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40" w:hanging="240" w:hangingChars="100"/>
        <w:jc w:val="center"/>
        <w:rPr>
          <w:rFonts w:hint="default" w:ascii="HGS創英角ｺﾞｼｯｸUB" w:hAnsi="HGS創英角ｺﾞｼｯｸUB" w:eastAsia="HGS創英角ｺﾞｼｯｸUB"/>
          <w:kern w:val="0"/>
          <w:sz w:val="28"/>
        </w:rPr>
      </w:pPr>
      <w:r>
        <w:rPr>
          <w:rFonts w:hint="eastAsia" w:asciiTheme="majorEastAsia" w:hAnsiTheme="majorEastAsia" w:eastAsiaTheme="majorEastAsia"/>
          <w:kern w:val="0"/>
          <w:sz w:val="24"/>
        </w:rPr>
        <w:t>IWC2026</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SAKE</w:t>
      </w:r>
      <w:r>
        <w:rPr>
          <w:rFonts w:hint="eastAsia" w:asciiTheme="majorEastAsia" w:hAnsiTheme="majorEastAsia" w:eastAsiaTheme="majorEastAsia"/>
          <w:kern w:val="0"/>
          <w:sz w:val="24"/>
        </w:rPr>
        <w:t>部門」ひろしま開催ロゴマーク使用取扱要領</w:t>
      </w:r>
    </w:p>
    <w:p>
      <w:pPr>
        <w:pStyle w:val="0"/>
        <w:autoSpaceDE w:val="0"/>
        <w:autoSpaceDN w:val="0"/>
        <w:adjustRightInd w:val="0"/>
        <w:ind w:left="240" w:hanging="240" w:hangingChars="100"/>
        <w:jc w:val="both"/>
        <w:rPr>
          <w:rFonts w:hint="default" w:ascii="ＭＳ ゴシック" w:hAnsi="ＭＳ ゴシック" w:eastAsia="ＭＳ ゴシック"/>
          <w:kern w:val="0"/>
          <w:sz w:val="24"/>
        </w:rPr>
      </w:pP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（目的）</w:t>
      </w:r>
    </w:p>
    <w:p>
      <w:pPr>
        <w:pStyle w:val="0"/>
        <w:autoSpaceDE w:val="0"/>
        <w:autoSpaceDN w:val="0"/>
        <w:adjustRightInd w:val="0"/>
        <w:ind w:left="210" w:hanging="210" w:hangingChars="100"/>
        <w:jc w:val="both"/>
        <w:rPr>
          <w:rFonts w:hint="eastAsia"/>
          <w:kern w:val="0"/>
          <w:sz w:val="21"/>
        </w:rPr>
      </w:pPr>
      <w:r>
        <w:rPr>
          <w:rFonts w:hint="eastAsia"/>
          <w:kern w:val="0"/>
          <w:sz w:val="21"/>
        </w:rPr>
        <w:t>第１条　この要領は、</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部門」ひろしま開催実行委員会（以下「実行委員会」という。）が定めた</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部門」ひろしま開催ロゴマーク（以下「ロゴマーク」という。）を使用する場合の取扱いに関し、必要な事項を定めるものとする。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（権限）</w:t>
      </w:r>
    </w:p>
    <w:p>
      <w:pPr>
        <w:pStyle w:val="0"/>
        <w:autoSpaceDE w:val="0"/>
        <w:autoSpaceDN w:val="0"/>
        <w:adjustRightInd w:val="0"/>
        <w:ind w:left="210" w:hanging="210" w:hangingChars="100"/>
        <w:jc w:val="both"/>
        <w:rPr>
          <w:rFonts w:hint="eastAsia"/>
          <w:kern w:val="0"/>
          <w:sz w:val="21"/>
        </w:rPr>
      </w:pPr>
      <w:r>
        <w:rPr>
          <w:rFonts w:hint="eastAsia"/>
          <w:kern w:val="0"/>
          <w:sz w:val="21"/>
        </w:rPr>
        <w:t>第２条　ロゴマークに関する一切の権限は、実行委員会が所有する。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（ロゴマークの使用）</w:t>
      </w:r>
    </w:p>
    <w:p>
      <w:pPr>
        <w:pStyle w:val="0"/>
        <w:autoSpaceDE w:val="0"/>
        <w:autoSpaceDN w:val="0"/>
        <w:adjustRightInd w:val="0"/>
        <w:ind w:left="210" w:hanging="210" w:hangingChars="100"/>
        <w:jc w:val="both"/>
        <w:rPr>
          <w:rFonts w:hint="eastAsia"/>
          <w:kern w:val="0"/>
          <w:sz w:val="21"/>
        </w:rPr>
      </w:pPr>
      <w:r>
        <w:rPr>
          <w:rFonts w:hint="eastAsia"/>
          <w:kern w:val="0"/>
          <w:sz w:val="21"/>
        </w:rPr>
        <w:t>第３条　ロゴマークの使用について、その内容が次の各号のいずれかに該当する場合は、実行委員会は無償で使用させることができるものとする。</w:t>
      </w:r>
    </w:p>
    <w:p>
      <w:pPr>
        <w:pStyle w:val="0"/>
        <w:autoSpaceDE w:val="0"/>
        <w:autoSpaceDN w:val="0"/>
        <w:adjustRightInd w:val="0"/>
        <w:ind w:left="419" w:hanging="419" w:hangingChars="200"/>
        <w:jc w:val="both"/>
        <w:rPr>
          <w:rFonts w:hint="eastAsia"/>
          <w:kern w:val="0"/>
          <w:sz w:val="21"/>
        </w:rPr>
      </w:pPr>
      <w:r>
        <w:rPr>
          <w:rFonts w:hint="eastAsia"/>
          <w:kern w:val="0"/>
          <w:sz w:val="21"/>
        </w:rPr>
        <w:t>（１）</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部門」ひろしま開催及び広島県産日本酒に関する理解や普及に寄与すると認められるとき。</w:t>
      </w:r>
    </w:p>
    <w:p>
      <w:pPr>
        <w:pStyle w:val="0"/>
        <w:autoSpaceDE w:val="0"/>
        <w:autoSpaceDN w:val="0"/>
        <w:adjustRightInd w:val="0"/>
        <w:ind w:left="419" w:hanging="419" w:hangingChars="200"/>
        <w:jc w:val="both"/>
        <w:rPr>
          <w:rFonts w:hint="eastAsia"/>
          <w:kern w:val="0"/>
          <w:sz w:val="21"/>
        </w:rPr>
      </w:pPr>
      <w:r>
        <w:rPr>
          <w:rFonts w:hint="eastAsia"/>
          <w:kern w:val="0"/>
          <w:sz w:val="21"/>
        </w:rPr>
        <w:t>（２）実行委員会からの広報啓発活動への協力依頼に基づき使用するとき。</w:t>
      </w:r>
    </w:p>
    <w:p>
      <w:pPr>
        <w:pStyle w:val="0"/>
        <w:autoSpaceDE w:val="0"/>
        <w:autoSpaceDN w:val="0"/>
        <w:adjustRightInd w:val="0"/>
        <w:ind w:left="419" w:hanging="419" w:hangingChars="200"/>
        <w:jc w:val="both"/>
        <w:rPr>
          <w:rFonts w:hint="eastAsia"/>
          <w:kern w:val="0"/>
          <w:sz w:val="21"/>
        </w:rPr>
      </w:pPr>
      <w:r>
        <w:rPr>
          <w:rFonts w:hint="eastAsia"/>
          <w:kern w:val="0"/>
          <w:sz w:val="21"/>
        </w:rPr>
        <w:t>（３）</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部門」ひろしま開催に関する報道に使用するとき。</w:t>
      </w:r>
    </w:p>
    <w:p>
      <w:pPr>
        <w:pStyle w:val="0"/>
        <w:autoSpaceDE w:val="0"/>
        <w:autoSpaceDN w:val="0"/>
        <w:adjustRightInd w:val="0"/>
        <w:ind w:left="419" w:hanging="419" w:hangingChars="200"/>
        <w:jc w:val="both"/>
        <w:rPr>
          <w:rFonts w:hint="eastAsia"/>
          <w:kern w:val="0"/>
          <w:sz w:val="21"/>
        </w:rPr>
      </w:pPr>
      <w:r>
        <w:rPr>
          <w:rFonts w:hint="eastAsia"/>
          <w:kern w:val="0"/>
          <w:sz w:val="21"/>
        </w:rPr>
        <w:t>（４）その他実行委員会が</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部門」ひろしま及び広島県産日本酒に関する理解や普及に寄与すると認めるとき。</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（使用申請）</w:t>
      </w:r>
    </w:p>
    <w:p>
      <w:pPr>
        <w:pStyle w:val="0"/>
        <w:autoSpaceDE w:val="0"/>
        <w:autoSpaceDN w:val="0"/>
        <w:adjustRightInd w:val="0"/>
        <w:ind w:left="210" w:hanging="210" w:hangingChars="100"/>
        <w:jc w:val="both"/>
        <w:rPr>
          <w:rFonts w:hint="eastAsia"/>
          <w:kern w:val="0"/>
          <w:sz w:val="21"/>
        </w:rPr>
      </w:pPr>
      <w:r>
        <w:rPr>
          <w:rFonts w:hint="eastAsia"/>
          <w:kern w:val="0"/>
          <w:sz w:val="21"/>
        </w:rPr>
        <w:t>第４条　ロゴマークを使用しようとする者は、あらかじめ</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申請書（様式第１号）を実行委員会に提出し、その許可を受けなければならない。ただし、次の各号のいずれかに該当する者が使用するときは、これを省略す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（１）国又は地方公共団体（公社等を含む。）</w:t>
      </w:r>
    </w:p>
    <w:p>
      <w:pPr>
        <w:pStyle w:val="0"/>
        <w:autoSpaceDE w:val="0"/>
        <w:autoSpaceDN w:val="0"/>
        <w:adjustRightInd w:val="0"/>
        <w:ind w:left="210" w:hanging="210" w:hangingChars="100"/>
        <w:jc w:val="both"/>
        <w:rPr>
          <w:rFonts w:hint="eastAsia"/>
          <w:kern w:val="0"/>
          <w:sz w:val="21"/>
        </w:rPr>
      </w:pPr>
      <w:r>
        <w:rPr>
          <w:rFonts w:hint="eastAsia"/>
          <w:kern w:val="0"/>
          <w:sz w:val="21"/>
        </w:rPr>
        <w:t>（２）報道機関</w:t>
      </w:r>
    </w:p>
    <w:p>
      <w:pPr>
        <w:pStyle w:val="0"/>
        <w:autoSpaceDE w:val="0"/>
        <w:autoSpaceDN w:val="0"/>
        <w:adjustRightInd w:val="0"/>
        <w:ind w:left="210" w:hanging="210" w:hangingChars="100"/>
        <w:jc w:val="both"/>
        <w:rPr>
          <w:rFonts w:hint="eastAsia"/>
          <w:kern w:val="0"/>
          <w:sz w:val="21"/>
        </w:rPr>
      </w:pPr>
      <w:r>
        <w:rPr>
          <w:rFonts w:hint="eastAsia"/>
          <w:kern w:val="0"/>
          <w:sz w:val="21"/>
        </w:rPr>
        <w:t>（３）その他実行委員会が特に適当と認める者</w:t>
      </w:r>
    </w:p>
    <w:p>
      <w:pPr>
        <w:pStyle w:val="0"/>
        <w:autoSpaceDE w:val="0"/>
        <w:autoSpaceDN w:val="0"/>
        <w:adjustRightInd w:val="0"/>
        <w:ind w:left="210" w:hanging="210" w:hangingChars="100"/>
        <w:jc w:val="both"/>
        <w:rPr>
          <w:rFonts w:hint="eastAsia"/>
          <w:kern w:val="0"/>
          <w:sz w:val="21"/>
        </w:rPr>
      </w:pPr>
      <w:r>
        <w:rPr>
          <w:rFonts w:hint="eastAsia"/>
          <w:kern w:val="0"/>
          <w:sz w:val="21"/>
        </w:rPr>
        <w:t>２　前項第１号及び第３号のいずれかに該当する者がロゴマークを使用したときは、使用した月の翌月までに</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部門」ひろしま開催ロゴマーク使用報告書（様式第２号）を実行委員会に提出するものとする。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（使用許可）</w:t>
      </w:r>
    </w:p>
    <w:p>
      <w:pPr>
        <w:pStyle w:val="0"/>
        <w:autoSpaceDE w:val="0"/>
        <w:autoSpaceDN w:val="0"/>
        <w:adjustRightInd w:val="0"/>
        <w:ind w:left="210" w:hanging="210" w:hangingChars="100"/>
        <w:jc w:val="both"/>
        <w:rPr>
          <w:rFonts w:hint="eastAsia"/>
          <w:kern w:val="0"/>
          <w:sz w:val="21"/>
        </w:rPr>
      </w:pPr>
      <w:r>
        <w:rPr>
          <w:rFonts w:hint="eastAsia"/>
          <w:kern w:val="0"/>
          <w:sz w:val="21"/>
        </w:rPr>
        <w:t>第５条　実行委員会は、前条の規定による許可申請があった場合は、その内容が次の各号のいずれかに該当する場合を除き、ロゴマークの使用を許可するものとする。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（１）</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部門」ひろしま開催の趣旨に反するおそれがあるとき。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（２）法令及び公序良俗に反するものと認められるとき。</w:t>
      </w:r>
    </w:p>
    <w:p>
      <w:pPr>
        <w:pStyle w:val="0"/>
        <w:autoSpaceDE w:val="0"/>
        <w:autoSpaceDN w:val="0"/>
        <w:adjustRightInd w:val="0"/>
        <w:ind w:left="210" w:hanging="210" w:hangingChars="100"/>
        <w:jc w:val="both"/>
        <w:rPr>
          <w:rFonts w:hint="eastAsia"/>
          <w:kern w:val="0"/>
          <w:sz w:val="21"/>
        </w:rPr>
      </w:pPr>
      <w:r>
        <w:rPr>
          <w:rFonts w:hint="eastAsia"/>
          <w:kern w:val="0"/>
          <w:sz w:val="21"/>
        </w:rPr>
        <w:t>（３）特定の政治、思想、宗教の活動に利用されるおそれがあるとき。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（４）ロゴマークを正しい使用方法に従って使用しないおそれがあるとき。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（５）自己の商標や意匠とするなど、独占的に使用し、又は使用するおそれのあるとき。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（６）使用目的が明らかでないとき。</w:t>
      </w:r>
    </w:p>
    <w:p>
      <w:pPr>
        <w:pStyle w:val="0"/>
        <w:autoSpaceDE w:val="0"/>
        <w:autoSpaceDN w:val="0"/>
        <w:adjustRightInd w:val="0"/>
        <w:ind w:left="210" w:hanging="210" w:hangingChars="100"/>
        <w:jc w:val="both"/>
        <w:rPr>
          <w:rFonts w:hint="eastAsia"/>
          <w:kern w:val="0"/>
          <w:sz w:val="21"/>
        </w:rPr>
      </w:pPr>
      <w:r>
        <w:rPr>
          <w:rFonts w:hint="eastAsia"/>
          <w:kern w:val="0"/>
          <w:sz w:val="21"/>
        </w:rPr>
        <w:t>（７）その他実行委員会が不適当と認めるとき。</w:t>
      </w:r>
    </w:p>
    <w:p>
      <w:pPr>
        <w:pStyle w:val="0"/>
        <w:autoSpaceDE w:val="0"/>
        <w:autoSpaceDN w:val="0"/>
        <w:adjustRightInd w:val="0"/>
        <w:ind w:left="210" w:hanging="210" w:hangingChars="100"/>
        <w:jc w:val="both"/>
        <w:rPr>
          <w:rFonts w:hint="eastAsia"/>
          <w:kern w:val="0"/>
          <w:sz w:val="21"/>
        </w:rPr>
      </w:pPr>
      <w:r>
        <w:rPr>
          <w:rFonts w:hint="eastAsia"/>
          <w:kern w:val="0"/>
          <w:sz w:val="21"/>
        </w:rPr>
        <w:t>２　実行委員会は、前項の規定による許可をするときは、許可番号を付した上で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部門」ひろしま開催ロゴマーク使用許可書（様式第３号）により、当該申請者に通知するものとする。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３　実行委員会は、第１項の規定による許可に際し、条件を付することができる。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４　実行委員会は、第１項の規定による許可をしないときは、ロゴマーク使用不許可書（様式第４号）により、当該申請者に通知するものとする。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（使用上の遵守事項）</w:t>
      </w:r>
    </w:p>
    <w:p>
      <w:pPr>
        <w:pStyle w:val="0"/>
        <w:autoSpaceDE w:val="0"/>
        <w:autoSpaceDN w:val="0"/>
        <w:adjustRightInd w:val="0"/>
        <w:ind w:left="210" w:hanging="210" w:hangingChars="100"/>
        <w:jc w:val="both"/>
        <w:rPr>
          <w:rFonts w:hint="eastAsia"/>
          <w:kern w:val="0"/>
          <w:sz w:val="21"/>
        </w:rPr>
      </w:pPr>
      <w:r>
        <w:rPr>
          <w:rFonts w:hint="eastAsia"/>
          <w:kern w:val="0"/>
          <w:sz w:val="21"/>
        </w:rPr>
        <w:t>第６条　ロゴマークを使用する者（以下「使用者」という。）は、次に掲げる事項を遵守しなければならない。</w:t>
      </w:r>
    </w:p>
    <w:p>
      <w:pPr>
        <w:pStyle w:val="0"/>
        <w:autoSpaceDE w:val="0"/>
        <w:autoSpaceDN w:val="0"/>
        <w:adjustRightInd w:val="0"/>
        <w:ind w:left="0" w:leftChars="0" w:hanging="419" w:hangingChars="200"/>
        <w:jc w:val="both"/>
        <w:rPr>
          <w:rFonts w:hint="eastAsia"/>
          <w:kern w:val="0"/>
          <w:sz w:val="21"/>
        </w:rPr>
      </w:pPr>
      <w:r>
        <w:rPr>
          <w:rFonts w:hint="eastAsia"/>
          <w:kern w:val="0"/>
          <w:sz w:val="21"/>
        </w:rPr>
        <w:t>（１）許可された用途にのみ使用し、許可条件に従うこと。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（２）許可を受けた権利を第三者に譲渡又は転貸しないこと。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（３）別に定める規格及びカラーに従って適正に使用すること。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（４）ロゴマークを使用する物件の完成見本を速やかに実行委員会に提出すること。ただし、完成見本の提出が困難なものについては、その写真の提出をもって代えることができるものとする。</w:t>
      </w:r>
    </w:p>
    <w:p>
      <w:pPr>
        <w:pStyle w:val="0"/>
        <w:autoSpaceDE w:val="0"/>
        <w:autoSpaceDN w:val="0"/>
        <w:adjustRightInd w:val="0"/>
        <w:ind w:left="0" w:leftChars="0" w:hanging="419" w:hangingChars="200"/>
        <w:jc w:val="both"/>
        <w:rPr>
          <w:rFonts w:hint="eastAsia"/>
          <w:kern w:val="0"/>
          <w:sz w:val="21"/>
        </w:rPr>
      </w:pPr>
      <w:r>
        <w:rPr>
          <w:rFonts w:hint="eastAsia"/>
          <w:kern w:val="0"/>
          <w:sz w:val="21"/>
        </w:rPr>
        <w:t>（５）ロゴマークを使用した物件の使用に当たっては、事故等が発生しないよう万全の配慮を行うこと。</w:t>
      </w:r>
    </w:p>
    <w:p>
      <w:pPr>
        <w:pStyle w:val="0"/>
        <w:autoSpaceDE w:val="0"/>
        <w:autoSpaceDN w:val="0"/>
        <w:adjustRightInd w:val="0"/>
        <w:ind w:left="0" w:leftChars="300" w:firstLine="0" w:firstLineChars="0"/>
        <w:jc w:val="both"/>
        <w:rPr>
          <w:rFonts w:hint="eastAsia"/>
          <w:kern w:val="0"/>
          <w:sz w:val="21"/>
        </w:rPr>
      </w:pPr>
      <w:r>
        <w:rPr>
          <w:rFonts w:hint="eastAsia"/>
          <w:kern w:val="0"/>
          <w:sz w:val="21"/>
        </w:rPr>
        <w:t>事故等が発生した場合は、誠意をもって必要な措置を講じた上、直ちに実行委員会に報告すること。なお、当該物件を原因とする事故に対しては、実行委員会は一切の責任を負わない。</w:t>
      </w:r>
    </w:p>
    <w:p>
      <w:pPr>
        <w:pStyle w:val="0"/>
        <w:autoSpaceDE w:val="0"/>
        <w:autoSpaceDN w:val="0"/>
        <w:adjustRightInd w:val="0"/>
        <w:ind w:left="0" w:leftChars="0" w:hanging="419" w:hangingChars="200"/>
        <w:jc w:val="both"/>
        <w:rPr>
          <w:rFonts w:hint="eastAsia"/>
          <w:kern w:val="0"/>
          <w:sz w:val="21"/>
        </w:rPr>
      </w:pPr>
      <w:r>
        <w:rPr>
          <w:rFonts w:hint="eastAsia"/>
          <w:kern w:val="0"/>
          <w:sz w:val="21"/>
        </w:rPr>
        <w:t>（６）使用許可された物件について、商標及び意匠登録の出願をしないこと。</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（使用期限）</w:t>
      </w:r>
    </w:p>
    <w:p>
      <w:pPr>
        <w:pStyle w:val="0"/>
        <w:autoSpaceDE w:val="0"/>
        <w:autoSpaceDN w:val="0"/>
        <w:adjustRightInd w:val="0"/>
        <w:ind w:left="210" w:hanging="210" w:hangingChars="100"/>
        <w:jc w:val="both"/>
        <w:rPr>
          <w:rFonts w:hint="eastAsia"/>
          <w:kern w:val="0"/>
          <w:sz w:val="21"/>
        </w:rPr>
      </w:pPr>
      <w:r>
        <w:rPr>
          <w:rFonts w:hint="eastAsia"/>
          <w:kern w:val="0"/>
          <w:sz w:val="21"/>
        </w:rPr>
        <w:t>第７条　ロゴマークの使用期限は、使用を許可した日から、原則とし</w:t>
      </w:r>
      <w:r>
        <w:rPr>
          <w:rFonts w:hint="eastAsia"/>
          <w:color w:val="auto"/>
          <w:kern w:val="0"/>
          <w:sz w:val="21"/>
        </w:rPr>
        <w:t>て令和９年３月</w:t>
      </w:r>
      <w:r>
        <w:rPr>
          <w:rFonts w:hint="eastAsia"/>
          <w:color w:val="auto"/>
          <w:kern w:val="0"/>
          <w:sz w:val="21"/>
        </w:rPr>
        <w:t>31</w:t>
      </w:r>
      <w:r>
        <w:rPr>
          <w:rFonts w:hint="eastAsia"/>
          <w:color w:val="auto"/>
          <w:kern w:val="0"/>
          <w:sz w:val="21"/>
        </w:rPr>
        <w:t>日までと</w:t>
      </w:r>
      <w:r>
        <w:rPr>
          <w:rFonts w:hint="eastAsia"/>
          <w:kern w:val="0"/>
          <w:sz w:val="21"/>
        </w:rPr>
        <w:t>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（許可内容の変更）</w:t>
      </w:r>
    </w:p>
    <w:p>
      <w:pPr>
        <w:pStyle w:val="0"/>
        <w:autoSpaceDE w:val="0"/>
        <w:autoSpaceDN w:val="0"/>
        <w:adjustRightInd w:val="0"/>
        <w:ind w:left="210" w:hanging="210" w:hangingChars="100"/>
        <w:jc w:val="both"/>
        <w:rPr>
          <w:rFonts w:hint="eastAsia"/>
          <w:kern w:val="0"/>
          <w:sz w:val="21"/>
        </w:rPr>
      </w:pPr>
      <w:r>
        <w:rPr>
          <w:rFonts w:hint="eastAsia"/>
          <w:kern w:val="0"/>
          <w:sz w:val="21"/>
        </w:rPr>
        <w:t>第８条　使用者が、許可された内容について変更しようとする場合は、あらかじめ</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部門」ひろしま開催ロゴマーク使用内容変更申請書（様式第４号）を実行委員会に提出し、その許可を受けなければならない。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２　実行委員会は、使用を許可した内容の変更を許可するときは、ロゴマーク使用内容変更許可書（様式第５号）により、当該使用者に通知するものとする。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３　実行委員会は、使用を許可した内容の変更を許可しないときは、ロゴマーク使用内容変更不許可書（様式第６号）により、当該使用者に通知するものとする。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４　第１項の申請については、第３条から前条までの規定を準用する。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（許可の取消し）</w:t>
      </w:r>
    </w:p>
    <w:p>
      <w:pPr>
        <w:pStyle w:val="0"/>
        <w:autoSpaceDE w:val="0"/>
        <w:autoSpaceDN w:val="0"/>
        <w:adjustRightInd w:val="0"/>
        <w:ind w:left="210" w:hanging="210" w:hangingChars="100"/>
        <w:jc w:val="both"/>
        <w:rPr>
          <w:rFonts w:hint="eastAsia"/>
          <w:kern w:val="0"/>
          <w:sz w:val="21"/>
        </w:rPr>
      </w:pPr>
      <w:r>
        <w:rPr>
          <w:rFonts w:hint="eastAsia"/>
          <w:kern w:val="0"/>
          <w:sz w:val="21"/>
        </w:rPr>
        <w:t>第９条　実行委員会は、使用者が本取扱要領及び許可内容に違反していると認められる場合は、使用条件の変更を求めるほか、当該許可を取り消し、当該許可に係る物件の回収を命ずることができる。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２　前項の規定により許可を取り消された使用者は、当該許可に係る物件を使用してはならない。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３　第１項の規定により当該許可に係る物件の回収を命ぜられた使用者は、速やかに当該許可に係る物件を回収しなければならない。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４　実行委員会は、許可を得ずにロゴマークを使用している者又は使用しようとしている者に対して、そのロゴマークの使用停止及び使用に係る物件の回収を求める等適切な措置をとることができる。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５　実行委員会は、前各号の規定による許可の取消し等により使用者等に生じた損害について、一切の責任を負わないものとする。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（損失補償等の責任）</w:t>
      </w:r>
    </w:p>
    <w:p>
      <w:pPr>
        <w:pStyle w:val="0"/>
        <w:autoSpaceDE w:val="0"/>
        <w:autoSpaceDN w:val="0"/>
        <w:adjustRightInd w:val="0"/>
        <w:ind w:left="210" w:hanging="210" w:hangingChars="100"/>
        <w:jc w:val="both"/>
        <w:rPr>
          <w:rFonts w:hint="eastAsia"/>
          <w:kern w:val="0"/>
          <w:sz w:val="21"/>
        </w:rPr>
      </w:pPr>
      <w:r>
        <w:rPr>
          <w:rFonts w:hint="eastAsia"/>
          <w:kern w:val="0"/>
          <w:sz w:val="21"/>
        </w:rPr>
        <w:t>第</w:t>
      </w:r>
      <w:r>
        <w:rPr>
          <w:rFonts w:hint="eastAsia"/>
          <w:kern w:val="0"/>
          <w:sz w:val="21"/>
        </w:rPr>
        <w:t>10</w:t>
      </w:r>
      <w:r>
        <w:rPr>
          <w:rFonts w:hint="eastAsia"/>
          <w:kern w:val="0"/>
          <w:sz w:val="21"/>
        </w:rPr>
        <w:t>条　実行委員会は、ロゴマークの使用に係る損失の補償等について、一切の責任を負わないものとする。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（その他）</w:t>
      </w:r>
    </w:p>
    <w:p>
      <w:pPr>
        <w:pStyle w:val="0"/>
        <w:autoSpaceDE w:val="0"/>
        <w:autoSpaceDN w:val="0"/>
        <w:adjustRightInd w:val="0"/>
        <w:ind w:left="210" w:hanging="210" w:hangingChars="100"/>
        <w:jc w:val="both"/>
        <w:rPr>
          <w:rFonts w:hint="eastAsia"/>
          <w:kern w:val="0"/>
          <w:sz w:val="21"/>
        </w:rPr>
      </w:pPr>
      <w:r>
        <w:rPr>
          <w:rFonts w:hint="eastAsia"/>
          <w:kern w:val="0"/>
          <w:sz w:val="21"/>
        </w:rPr>
        <w:t>第</w:t>
      </w:r>
      <w:r>
        <w:rPr>
          <w:rFonts w:hint="eastAsia"/>
          <w:kern w:val="0"/>
          <w:sz w:val="21"/>
        </w:rPr>
        <w:t>11</w:t>
      </w:r>
      <w:r>
        <w:rPr>
          <w:rFonts w:hint="eastAsia"/>
          <w:kern w:val="0"/>
          <w:sz w:val="21"/>
        </w:rPr>
        <w:t>条　この要領に定めるもののほか、ロゴマークの使用の取扱いについて必要な事項は、実行委員会が別に定める。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附</w:t>
      </w:r>
      <w:r>
        <w:rPr>
          <w:rFonts w:hint="eastAsia"/>
          <w:kern w:val="0"/>
          <w:sz w:val="21"/>
        </w:rPr>
        <w:t xml:space="preserve"> </w:t>
      </w:r>
      <w:r>
        <w:rPr>
          <w:rFonts w:hint="eastAsia"/>
          <w:kern w:val="0"/>
          <w:sz w:val="21"/>
        </w:rPr>
        <w:t>則</w:t>
      </w:r>
    </w:p>
    <w:p>
      <w:pPr>
        <w:pStyle w:val="0"/>
        <w:autoSpaceDE w:val="0"/>
        <w:autoSpaceDN w:val="0"/>
        <w:adjustRightInd w:val="0"/>
        <w:ind w:left="210" w:hanging="210" w:hangingChars="100"/>
        <w:jc w:val="both"/>
        <w:rPr>
          <w:rFonts w:hint="default"/>
          <w:kern w:val="0"/>
          <w:sz w:val="21"/>
        </w:rPr>
      </w:pPr>
      <w:r>
        <w:rPr>
          <w:rFonts w:hint="eastAsia"/>
          <w:kern w:val="0"/>
          <w:sz w:val="21"/>
        </w:rPr>
        <w:t>この要領は、令和８年３月３日から施行する。</w:t>
      </w:r>
    </w:p>
    <w:p>
      <w:pPr>
        <w:pStyle w:val="0"/>
        <w:autoSpaceDE w:val="0"/>
        <w:autoSpaceDN w:val="0"/>
        <w:adjustRightInd w:val="0"/>
        <w:ind w:left="210" w:hanging="210" w:hangingChars="100"/>
        <w:jc w:val="both"/>
        <w:rPr>
          <w:rFonts w:hint="default"/>
          <w:kern w:val="0"/>
          <w:sz w:val="21"/>
        </w:rPr>
      </w:pPr>
    </w:p>
    <w:p>
      <w:pPr>
        <w:pStyle w:val="0"/>
        <w:autoSpaceDE w:val="0"/>
        <w:autoSpaceDN w:val="0"/>
        <w:adjustRightInd w:val="0"/>
        <w:ind w:left="210" w:hanging="210" w:hanging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様式第１号（第４条第１項関係）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部門」ひろしま開催実行委員会会長</w:t>
      </w:r>
      <w:r>
        <w:rPr>
          <w:rFonts w:hint="eastAsia"/>
          <w:kern w:val="0"/>
          <w:sz w:val="21"/>
        </w:rPr>
        <w:t xml:space="preserve"> </w:t>
      </w: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申請者住所（所在地）</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連絡先（担当者名、電話番号）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部門」ひろしま開催ロゴマーク使用許可申請書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19" w:leftChars="200" w:right="0" w:rightChars="0" w:firstLine="0" w:firstLineChars="0"/>
        <w:jc w:val="both"/>
        <w:rPr>
          <w:rFonts w:hint="eastAsia"/>
          <w:kern w:val="0"/>
          <w:sz w:val="21"/>
        </w:rPr>
      </w:pPr>
      <w:r>
        <w:rPr>
          <w:rFonts w:hint="eastAsia"/>
          <w:kern w:val="0"/>
          <w:sz w:val="21"/>
        </w:rPr>
        <w:t>下記のとおり、ロゴマークを使用したいので、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部門」ひろしま開催ロゴマーク使用取扱要領第４条第１項の規定により申請します。</w:t>
      </w:r>
    </w:p>
    <w:p>
      <w:pPr>
        <w:pStyle w:val="0"/>
        <w:autoSpaceDE w:val="0"/>
        <w:autoSpaceDN w:val="0"/>
        <w:adjustRightInd w:val="0"/>
        <w:spacing w:line="240" w:lineRule="auto"/>
        <w:ind w:left="420" w:leftChars="100" w:right="0" w:rightChars="0" w:hanging="210" w:hangingChars="100"/>
        <w:jc w:val="both"/>
        <w:rPr>
          <w:rFonts w:hint="eastAsia"/>
          <w:kern w:val="0"/>
          <w:sz w:val="21"/>
        </w:rPr>
      </w:pPr>
      <w:r>
        <w:rPr>
          <w:rFonts w:hint="eastAsia"/>
          <w:kern w:val="0"/>
          <w:sz w:val="21"/>
        </w:rPr>
        <w:t>なお、使用にあたっては、同要領に定める事項を遵守します。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default" w:ascii="ＭＳ ゴシック" w:hAnsi="ＭＳ ゴシック" w:eastAsia="ＭＳ ゴシック"/>
          <w:b w:val="1"/>
          <w:kern w:val="0"/>
          <w:sz w:val="22"/>
        </w:rPr>
      </w:pPr>
      <w:r>
        <w:rPr>
          <w:rFonts w:hint="eastAsia"/>
          <w:kern w:val="0"/>
          <w:sz w:val="21"/>
        </w:rPr>
        <w:t>１</w:t>
      </w:r>
      <w:r>
        <w:rPr>
          <w:rFonts w:hint="eastAsia"/>
          <w:kern w:val="0"/>
          <w:sz w:val="21"/>
        </w:rPr>
        <w:t xml:space="preserve"> </w:t>
      </w:r>
      <w:r>
        <w:rPr>
          <w:rFonts w:hint="eastAsia"/>
          <w:kern w:val="0"/>
          <w:sz w:val="21"/>
        </w:rPr>
        <w:t>申請内容</w:t>
      </w:r>
    </w:p>
    <w:tbl>
      <w:tblPr>
        <w:tblStyle w:val="11"/>
        <w:tblW w:w="92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2"/>
        <w:gridCol w:w="6930"/>
      </w:tblGrid>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目</w:t>
            </w:r>
            <w:r>
              <w:rPr>
                <w:rFonts w:hint="eastAsia"/>
                <w:kern w:val="0"/>
                <w:sz w:val="21"/>
              </w:rPr>
              <w:t xml:space="preserve"> </w:t>
            </w:r>
            <w:r>
              <w:rPr>
                <w:rFonts w:hint="eastAsia"/>
                <w:kern w:val="0"/>
                <w:sz w:val="21"/>
              </w:rPr>
              <w:t>的</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使用対象物件</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方</w:t>
            </w:r>
            <w:r>
              <w:rPr>
                <w:rFonts w:hint="eastAsia"/>
                <w:kern w:val="0"/>
                <w:sz w:val="21"/>
              </w:rPr>
              <w:t xml:space="preserve"> </w:t>
            </w:r>
            <w:r>
              <w:rPr>
                <w:rFonts w:hint="eastAsia"/>
                <w:kern w:val="0"/>
                <w:sz w:val="21"/>
              </w:rPr>
              <w:t>法</w:t>
            </w:r>
          </w:p>
        </w:tc>
        <w:tc>
          <w:tcPr>
            <w:tcW w:w="6930" w:type="dxa"/>
            <w:shd w:val="clear" w:color="auto" w:fill="auto"/>
            <w:vAlign w:val="top"/>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（種類・規格・数量等）</w:t>
            </w:r>
          </w:p>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期</w:t>
            </w:r>
            <w:r>
              <w:rPr>
                <w:rFonts w:hint="eastAsia"/>
                <w:kern w:val="0"/>
                <w:sz w:val="21"/>
              </w:rPr>
              <w:t xml:space="preserve"> </w:t>
            </w:r>
            <w:r>
              <w:rPr>
                <w:rFonts w:hint="eastAsia"/>
                <w:kern w:val="0"/>
                <w:sz w:val="21"/>
              </w:rPr>
              <w:t>間</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tc>
      </w:tr>
      <w:tr>
        <w:trPr>
          <w:trHeight w:val="417" w:hRule="atLeast"/>
        </w:trPr>
        <w:tc>
          <w:tcPr>
            <w:tcW w:w="2332" w:type="dxa"/>
            <w:shd w:val="clear" w:color="auto" w:fill="auto"/>
            <w:vAlign w:val="center"/>
          </w:tcPr>
          <w:p>
            <w:pPr>
              <w:pStyle w:val="0"/>
              <w:spacing w:line="240" w:lineRule="auto"/>
              <w:jc w:val="both"/>
              <w:rPr>
                <w:rFonts w:hint="eastAsia"/>
              </w:rPr>
            </w:pPr>
            <w:r>
              <w:rPr>
                <w:rFonts w:hint="eastAsia"/>
                <w:kern w:val="0"/>
                <w:sz w:val="21"/>
              </w:rPr>
              <w:t>作</w:t>
            </w:r>
            <w:r>
              <w:rPr>
                <w:rFonts w:hint="eastAsia"/>
                <w:kern w:val="0"/>
                <w:sz w:val="21"/>
              </w:rPr>
              <w:t xml:space="preserve"> </w:t>
            </w:r>
            <w:r>
              <w:rPr>
                <w:rFonts w:hint="eastAsia"/>
                <w:kern w:val="0"/>
                <w:sz w:val="21"/>
              </w:rPr>
              <w:t>成</w:t>
            </w:r>
            <w:r>
              <w:rPr>
                <w:rFonts w:hint="eastAsia"/>
                <w:kern w:val="0"/>
                <w:sz w:val="21"/>
              </w:rPr>
              <w:t xml:space="preserve"> </w:t>
            </w:r>
            <w:r>
              <w:rPr>
                <w:rFonts w:hint="eastAsia"/>
                <w:kern w:val="0"/>
                <w:sz w:val="21"/>
              </w:rPr>
              <w:t>数</w:t>
            </w:r>
          </w:p>
        </w:tc>
        <w:tc>
          <w:tcPr>
            <w:tcW w:w="6930" w:type="dxa"/>
            <w:shd w:val="clear" w:color="auto" w:fill="auto"/>
            <w:vAlign w:val="center"/>
          </w:tcPr>
          <w:p>
            <w:pPr>
              <w:pStyle w:val="0"/>
              <w:spacing w:line="240" w:lineRule="auto"/>
              <w:jc w:val="both"/>
              <w:rPr>
                <w:rFonts w:hint="eastAsia"/>
              </w:rPr>
            </w:pPr>
          </w:p>
        </w:tc>
      </w:tr>
    </w:tbl>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２</w:t>
      </w:r>
      <w:r>
        <w:rPr>
          <w:rFonts w:hint="eastAsia"/>
          <w:kern w:val="0"/>
          <w:sz w:val="21"/>
        </w:rPr>
        <w:t xml:space="preserve"> </w:t>
      </w:r>
      <w:r>
        <w:rPr>
          <w:rFonts w:hint="eastAsia"/>
          <w:kern w:val="0"/>
          <w:sz w:val="21"/>
        </w:rPr>
        <w:t>添付書類</w:t>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・企画書（デザイン、レイアウト図、原稿、設計図等）</w:t>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・申請者の概要が分かるもの（２回目以降は、内容に変更がなければ省略可）</w:t>
      </w:r>
    </w:p>
    <w:p>
      <w:pPr>
        <w:pStyle w:val="0"/>
        <w:autoSpaceDE w:val="0"/>
        <w:autoSpaceDN w:val="0"/>
        <w:adjustRightInd w:val="0"/>
        <w:spacing w:line="240" w:lineRule="auto"/>
        <w:jc w:val="both"/>
        <w:rPr>
          <w:rFonts w:hint="default"/>
          <w:kern w:val="0"/>
          <w:sz w:val="21"/>
        </w:rPr>
      </w:pPr>
      <w:r>
        <w:rPr>
          <w:rFonts w:hint="eastAsia"/>
          <w:kern w:val="0"/>
          <w:sz w:val="21"/>
        </w:rPr>
        <w:t>・その他参考となる資料</w:t>
      </w:r>
    </w:p>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様式第２号（第４条第２項関係）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部門」ひろしま開催会長</w:t>
      </w:r>
      <w:r>
        <w:rPr>
          <w:rFonts w:hint="eastAsia"/>
          <w:kern w:val="0"/>
          <w:sz w:val="21"/>
        </w:rPr>
        <w:t xml:space="preserve"> </w:t>
      </w: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申請者住所（所在地）</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連絡先（担当者名、電話番号）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部門」ひろしま開催ロゴマーク使用報告書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下記のとおり、ロゴマークを使用したので、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部門」ひろしま開催ロゴマーク使用取扱要領第４条第２項の規定により報告します。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default" w:ascii="ＭＳ ゴシック" w:hAnsi="ＭＳ ゴシック" w:eastAsia="ＭＳ ゴシック"/>
          <w:b w:val="1"/>
          <w:kern w:val="0"/>
          <w:sz w:val="22"/>
        </w:rPr>
      </w:pPr>
      <w:r>
        <w:rPr>
          <w:rFonts w:hint="eastAsia"/>
          <w:kern w:val="0"/>
          <w:sz w:val="21"/>
        </w:rPr>
        <w:t>１</w:t>
      </w:r>
      <w:r>
        <w:rPr>
          <w:rFonts w:hint="eastAsia"/>
          <w:kern w:val="0"/>
          <w:sz w:val="21"/>
        </w:rPr>
        <w:t xml:space="preserve"> </w:t>
      </w:r>
      <w:r>
        <w:rPr>
          <w:rFonts w:hint="eastAsia"/>
          <w:kern w:val="0"/>
          <w:sz w:val="21"/>
        </w:rPr>
        <w:t>使用内容</w:t>
      </w:r>
    </w:p>
    <w:tbl>
      <w:tblPr>
        <w:tblStyle w:val="11"/>
        <w:tblW w:w="92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2"/>
        <w:gridCol w:w="6930"/>
      </w:tblGrid>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目</w:t>
            </w:r>
            <w:r>
              <w:rPr>
                <w:rFonts w:hint="eastAsia"/>
                <w:kern w:val="0"/>
                <w:sz w:val="21"/>
              </w:rPr>
              <w:t xml:space="preserve"> </w:t>
            </w:r>
            <w:r>
              <w:rPr>
                <w:rFonts w:hint="eastAsia"/>
                <w:kern w:val="0"/>
                <w:sz w:val="21"/>
              </w:rPr>
              <w:t>的</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使用対象物件</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期</w:t>
            </w:r>
            <w:r>
              <w:rPr>
                <w:rFonts w:hint="eastAsia"/>
                <w:kern w:val="0"/>
                <w:sz w:val="21"/>
              </w:rPr>
              <w:t xml:space="preserve"> </w:t>
            </w:r>
            <w:r>
              <w:rPr>
                <w:rFonts w:hint="eastAsia"/>
                <w:kern w:val="0"/>
                <w:sz w:val="21"/>
              </w:rPr>
              <w:t>間</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tc>
      </w:tr>
      <w:tr>
        <w:trPr>
          <w:trHeight w:val="417" w:hRule="atLeast"/>
        </w:trPr>
        <w:tc>
          <w:tcPr>
            <w:tcW w:w="2332" w:type="dxa"/>
            <w:shd w:val="clear" w:color="auto" w:fill="auto"/>
            <w:vAlign w:val="center"/>
          </w:tcPr>
          <w:p>
            <w:pPr>
              <w:pStyle w:val="0"/>
              <w:spacing w:line="240" w:lineRule="auto"/>
              <w:jc w:val="both"/>
              <w:rPr>
                <w:rFonts w:hint="eastAsia"/>
              </w:rPr>
            </w:pPr>
            <w:r>
              <w:rPr>
                <w:rFonts w:hint="eastAsia"/>
                <w:kern w:val="0"/>
                <w:sz w:val="21"/>
              </w:rPr>
              <w:t>作</w:t>
            </w:r>
            <w:r>
              <w:rPr>
                <w:rFonts w:hint="eastAsia"/>
                <w:kern w:val="0"/>
                <w:sz w:val="21"/>
              </w:rPr>
              <w:t xml:space="preserve"> </w:t>
            </w:r>
            <w:r>
              <w:rPr>
                <w:rFonts w:hint="eastAsia"/>
                <w:kern w:val="0"/>
                <w:sz w:val="21"/>
              </w:rPr>
              <w:t>成</w:t>
            </w:r>
            <w:r>
              <w:rPr>
                <w:rFonts w:hint="eastAsia"/>
                <w:kern w:val="0"/>
                <w:sz w:val="21"/>
              </w:rPr>
              <w:t xml:space="preserve"> </w:t>
            </w:r>
            <w:r>
              <w:rPr>
                <w:rFonts w:hint="eastAsia"/>
                <w:kern w:val="0"/>
                <w:sz w:val="21"/>
              </w:rPr>
              <w:t>数</w:t>
            </w:r>
          </w:p>
        </w:tc>
        <w:tc>
          <w:tcPr>
            <w:tcW w:w="6930" w:type="dxa"/>
            <w:shd w:val="clear" w:color="auto" w:fill="auto"/>
            <w:vAlign w:val="center"/>
          </w:tcPr>
          <w:p>
            <w:pPr>
              <w:pStyle w:val="0"/>
              <w:spacing w:line="240" w:lineRule="auto"/>
              <w:jc w:val="both"/>
              <w:rPr>
                <w:rFonts w:hint="eastAsia"/>
              </w:rPr>
            </w:pPr>
          </w:p>
        </w:tc>
      </w:tr>
      <w:tr>
        <w:trPr>
          <w:trHeight w:val="417" w:hRule="atLeast"/>
        </w:trPr>
        <w:tc>
          <w:tcPr>
            <w:tcW w:w="2332" w:type="dxa"/>
            <w:shd w:val="clear" w:color="auto" w:fill="auto"/>
            <w:vAlign w:val="center"/>
          </w:tcPr>
          <w:p>
            <w:pPr>
              <w:pStyle w:val="0"/>
              <w:jc w:val="both"/>
              <w:rPr>
                <w:rFonts w:hint="eastAsia"/>
              </w:rPr>
            </w:pPr>
            <w:r>
              <w:rPr>
                <w:rFonts w:hint="eastAsia"/>
              </w:rPr>
              <w:t>許</w:t>
            </w:r>
            <w:r>
              <w:rPr>
                <w:rFonts w:hint="eastAsia"/>
              </w:rPr>
              <w:t xml:space="preserve"> </w:t>
            </w:r>
            <w:r>
              <w:rPr>
                <w:rFonts w:hint="eastAsia"/>
              </w:rPr>
              <w:t>可</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30" w:type="dxa"/>
            <w:shd w:val="clear" w:color="auto" w:fill="auto"/>
            <w:vAlign w:val="center"/>
          </w:tcPr>
          <w:p>
            <w:pPr>
              <w:pStyle w:val="0"/>
              <w:jc w:val="both"/>
              <w:rPr>
                <w:rFonts w:hint="eastAsia"/>
              </w:rPr>
            </w:pPr>
          </w:p>
        </w:tc>
      </w:tr>
      <w:tr>
        <w:trPr>
          <w:trHeight w:val="417" w:hRule="atLeast"/>
        </w:trPr>
        <w:tc>
          <w:tcPr>
            <w:tcW w:w="2332" w:type="dxa"/>
            <w:shd w:val="clear" w:color="auto" w:fill="auto"/>
            <w:vAlign w:val="center"/>
          </w:tcPr>
          <w:p>
            <w:pPr>
              <w:pStyle w:val="0"/>
              <w:jc w:val="both"/>
              <w:rPr>
                <w:rFonts w:hint="eastAsia"/>
              </w:rPr>
            </w:pPr>
            <w:r>
              <w:rPr>
                <w:rFonts w:hint="eastAsia"/>
              </w:rPr>
              <w:t>許</w:t>
            </w:r>
            <w:r>
              <w:rPr>
                <w:rFonts w:hint="eastAsia"/>
              </w:rPr>
              <w:t xml:space="preserve"> </w:t>
            </w:r>
            <w:r>
              <w:rPr>
                <w:rFonts w:hint="eastAsia"/>
              </w:rPr>
              <w:t>可</w:t>
            </w:r>
            <w:r>
              <w:rPr>
                <w:rFonts w:hint="eastAsia"/>
              </w:rPr>
              <w:t xml:space="preserve"> </w:t>
            </w:r>
            <w:r>
              <w:rPr>
                <w:rFonts w:hint="eastAsia"/>
              </w:rPr>
              <w:t>番</w:t>
            </w:r>
            <w:r>
              <w:rPr>
                <w:rFonts w:hint="eastAsia"/>
              </w:rPr>
              <w:t xml:space="preserve"> </w:t>
            </w:r>
            <w:r>
              <w:rPr>
                <w:rFonts w:hint="eastAsia"/>
              </w:rPr>
              <w:t>号</w:t>
            </w:r>
          </w:p>
        </w:tc>
        <w:tc>
          <w:tcPr>
            <w:tcW w:w="6930" w:type="dxa"/>
            <w:shd w:val="clear" w:color="auto" w:fill="auto"/>
            <w:vAlign w:val="center"/>
          </w:tcPr>
          <w:p>
            <w:pPr>
              <w:pStyle w:val="0"/>
              <w:jc w:val="both"/>
              <w:rPr>
                <w:rFonts w:hint="eastAsia"/>
              </w:rPr>
            </w:pPr>
          </w:p>
        </w:tc>
      </w:tr>
    </w:tbl>
    <w:p>
      <w:pPr>
        <w:pStyle w:val="0"/>
        <w:autoSpaceDE w:val="0"/>
        <w:autoSpaceDN w:val="0"/>
        <w:adjustRightInd w:val="0"/>
        <w:spacing w:line="240" w:lineRule="auto"/>
        <w:ind w:left="0" w:leftChars="0"/>
        <w:jc w:val="both"/>
        <w:rPr>
          <w:rFonts w:hint="default"/>
          <w:kern w:val="0"/>
          <w:sz w:val="21"/>
        </w:rPr>
      </w:pPr>
      <w:r>
        <w:rPr>
          <w:rFonts w:hint="eastAsia"/>
          <w:kern w:val="0"/>
          <w:sz w:val="21"/>
        </w:rPr>
        <w:t>　※許可年月日及び許可番号については、申請による許可を受けたもののみ記入すること。</w:t>
      </w:r>
    </w:p>
    <w:p>
      <w:pPr>
        <w:pStyle w:val="0"/>
        <w:autoSpaceDE w:val="0"/>
        <w:autoSpaceDN w:val="0"/>
        <w:adjustRightInd w:val="0"/>
        <w:spacing w:line="240" w:lineRule="auto"/>
        <w:ind w:left="210" w:leftChars="100"/>
        <w:jc w:val="both"/>
        <w:rPr>
          <w:rFonts w:hint="default"/>
          <w:kern w:val="0"/>
          <w:sz w:val="21"/>
        </w:rPr>
      </w:pPr>
      <w:r>
        <w:rPr>
          <w:rFonts w:hint="eastAsia"/>
          <w:kern w:val="0"/>
          <w:sz w:val="21"/>
        </w:rPr>
        <w:t>※使用対象物件が複数ある場合は、一覧表（様式任意）による報告も可。</w:t>
      </w:r>
    </w:p>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２</w:t>
      </w:r>
      <w:r>
        <w:rPr>
          <w:rFonts w:hint="eastAsia"/>
          <w:kern w:val="0"/>
          <w:sz w:val="21"/>
        </w:rPr>
        <w:t xml:space="preserve"> </w:t>
      </w:r>
      <w:r>
        <w:rPr>
          <w:rFonts w:hint="eastAsia"/>
          <w:kern w:val="0"/>
          <w:sz w:val="21"/>
        </w:rPr>
        <w:t>添付書類</w:t>
      </w:r>
    </w:p>
    <w:p>
      <w:pPr>
        <w:pStyle w:val="0"/>
        <w:autoSpaceDE w:val="0"/>
        <w:autoSpaceDN w:val="0"/>
        <w:adjustRightInd w:val="0"/>
        <w:spacing w:line="240" w:lineRule="auto"/>
        <w:ind w:left="420" w:leftChars="100" w:right="0" w:rightChars="0" w:hanging="210" w:hangingChars="100"/>
        <w:jc w:val="both"/>
        <w:rPr>
          <w:rFonts w:hint="eastAsia"/>
          <w:kern w:val="0"/>
          <w:sz w:val="21"/>
        </w:rPr>
      </w:pPr>
      <w:r>
        <w:rPr>
          <w:rFonts w:hint="eastAsia"/>
          <w:kern w:val="0"/>
          <w:sz w:val="21"/>
        </w:rPr>
        <w:t>・使用状況が分かる写真等</w:t>
      </w:r>
    </w:p>
    <w:p>
      <w:pPr>
        <w:pStyle w:val="0"/>
        <w:autoSpaceDE w:val="0"/>
        <w:autoSpaceDN w:val="0"/>
        <w:adjustRightInd w:val="0"/>
        <w:spacing w:line="240" w:lineRule="auto"/>
        <w:ind w:left="420" w:leftChars="100" w:right="0" w:rightChars="0" w:hanging="210" w:hangingChars="100"/>
        <w:jc w:val="both"/>
        <w:rPr>
          <w:rFonts w:hint="default"/>
          <w:kern w:val="0"/>
          <w:sz w:val="21"/>
        </w:rPr>
      </w:pPr>
      <w:r>
        <w:rPr>
          <w:rFonts w:hint="eastAsia"/>
          <w:kern w:val="0"/>
          <w:sz w:val="21"/>
        </w:rPr>
        <w:t>・その他参考となる資料</w:t>
      </w:r>
    </w:p>
    <w:p>
      <w:pPr>
        <w:pStyle w:val="0"/>
        <w:autoSpaceDE w:val="0"/>
        <w:autoSpaceDN w:val="0"/>
        <w:adjustRightInd w:val="0"/>
        <w:spacing w:line="240" w:lineRule="auto"/>
        <w:ind w:left="420" w:leftChars="100" w:right="0" w:rightChars="0" w:hanging="210" w:hangingChars="100"/>
        <w:jc w:val="both"/>
        <w:rPr>
          <w:rFonts w:hint="default"/>
          <w:kern w:val="0"/>
          <w:sz w:val="21"/>
        </w:rPr>
      </w:pPr>
    </w:p>
    <w:p>
      <w:pPr>
        <w:pStyle w:val="0"/>
        <w:autoSpaceDE w:val="0"/>
        <w:autoSpaceDN w:val="0"/>
        <w:adjustRightInd w:val="0"/>
        <w:spacing w:line="240" w:lineRule="auto"/>
        <w:ind w:left="420" w:leftChars="100" w:right="0" w:rightChars="0" w:hanging="210" w:hanging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様式第３号（第５条第３項関係）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日付けで申請のあった、ロゴマークの使用について、</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部門」ひろしま開催ロゴマーク使用取扱要領第５条第２項の規定により下記のとおり許可します。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210" w:leftChars="100"/>
        <w:jc w:val="both"/>
        <w:rPr>
          <w:rFonts w:hint="eastAsia"/>
          <w:kern w:val="0"/>
          <w:sz w:val="21"/>
        </w:rPr>
      </w:pPr>
      <w:r>
        <w:rPr>
          <w:rFonts w:hint="eastAsia"/>
          <w:kern w:val="0"/>
          <w:sz w:val="21"/>
        </w:rPr>
        <w:t>１　許可内容は、ロゴマーク</w:t>
      </w:r>
      <w:bookmarkStart w:id="0" w:name="_GoBack"/>
      <w:bookmarkEnd w:id="0"/>
      <w:r>
        <w:rPr>
          <w:rFonts w:hint="eastAsia"/>
          <w:kern w:val="0"/>
          <w:sz w:val="21"/>
        </w:rPr>
        <w:t>使用許可申請書のとおりとする。</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２　</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部門」ひろしま開催ロゴマーク使用取扱要領を遵守すること。</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３　許可番号を付記すること。</w:t>
      </w:r>
    </w:p>
    <w:tbl>
      <w:tblPr>
        <w:tblStyle w:val="25"/>
        <w:tblW w:w="0" w:type="auto"/>
        <w:tblInd w:w="625" w:type="dxa"/>
        <w:tblLayout w:type="fixed"/>
        <w:tblLook w:firstRow="1" w:lastRow="0" w:firstColumn="1" w:lastColumn="0" w:noHBand="0" w:noVBand="1" w:val="04A0"/>
      </w:tblPr>
      <w:tblGrid>
        <w:gridCol w:w="1890"/>
        <w:gridCol w:w="4305"/>
      </w:tblGrid>
      <w:tr>
        <w:trPr>
          <w:trHeight w:val="476" w:hRule="atLeast"/>
        </w:trPr>
        <w:tc>
          <w:tcPr>
            <w:tcW w:w="1890" w:type="dxa"/>
            <w:vAlign w:val="center"/>
          </w:tcPr>
          <w:p>
            <w:pPr>
              <w:pStyle w:val="0"/>
              <w:jc w:val="center"/>
              <w:rPr>
                <w:rFonts w:hint="eastAsia"/>
              </w:rPr>
            </w:pPr>
            <w:r>
              <w:rPr>
                <w:rFonts w:hint="eastAsia"/>
                <w:kern w:val="0"/>
                <w:sz w:val="21"/>
              </w:rPr>
              <w:t>許可番号</w:t>
            </w:r>
          </w:p>
        </w:tc>
        <w:tc>
          <w:tcPr>
            <w:tcW w:w="4305" w:type="dxa"/>
            <w:vAlign w:val="center"/>
          </w:tcPr>
          <w:p>
            <w:pPr>
              <w:pStyle w:val="0"/>
              <w:jc w:val="center"/>
              <w:rPr>
                <w:rFonts w:hint="eastAsia"/>
              </w:rPr>
            </w:pPr>
            <w:r>
              <w:rPr>
                <w:rFonts w:hint="eastAsia"/>
                <w:kern w:val="0"/>
                <w:sz w:val="21"/>
              </w:rPr>
              <w:t>I</w:t>
            </w:r>
            <w:r>
              <w:rPr>
                <w:rFonts w:hint="eastAsia"/>
                <w:kern w:val="0"/>
                <w:sz w:val="21"/>
              </w:rPr>
              <w:t>実承認第</w:t>
            </w:r>
            <w:r>
              <w:rPr>
                <w:rFonts w:hint="eastAsia"/>
                <w:kern w:val="0"/>
                <w:sz w:val="21"/>
              </w:rPr>
              <w:t xml:space="preserve">  </w:t>
            </w:r>
            <w:r>
              <w:rPr>
                <w:rFonts w:hint="eastAsia"/>
                <w:kern w:val="0"/>
                <w:sz w:val="21"/>
              </w:rPr>
              <w:t>号</w:t>
            </w:r>
          </w:p>
        </w:tc>
      </w:tr>
    </w:tbl>
    <w:p>
      <w:pPr>
        <w:pStyle w:val="0"/>
        <w:ind w:left="629" w:leftChars="300"/>
        <w:jc w:val="both"/>
        <w:rPr>
          <w:rFonts w:hint="eastAsia"/>
          <w:kern w:val="0"/>
          <w:sz w:val="21"/>
        </w:rPr>
      </w:pP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４　使用期間は、令和　年　月　日から令和　年　月　日までとする。</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５　条件</w:t>
      </w:r>
    </w:p>
    <w:tbl>
      <w:tblPr>
        <w:tblStyle w:val="25"/>
        <w:tblW w:w="0" w:type="auto"/>
        <w:tblInd w:w="625" w:type="dxa"/>
        <w:tblLayout w:type="fixed"/>
        <w:tblLook w:firstRow="1" w:lastRow="0" w:firstColumn="1" w:lastColumn="0" w:noHBand="0" w:noVBand="1" w:val="04A0"/>
      </w:tblPr>
      <w:tblGrid>
        <w:gridCol w:w="8925"/>
      </w:tblGrid>
      <w:tr>
        <w:trPr>
          <w:trHeight w:val="1580" w:hRule="atLeast"/>
        </w:trPr>
        <w:tc>
          <w:tcPr>
            <w:tcW w:w="8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ind w:left="629" w:leftChars="300"/>
        <w:jc w:val="both"/>
        <w:rPr>
          <w:rFonts w:hint="eastAsia"/>
          <w:kern w:val="0"/>
          <w:sz w:val="21"/>
        </w:rPr>
      </w:pPr>
      <w:r>
        <w:rPr>
          <w:rFonts w:hint="eastAsia"/>
          <w:kern w:val="0"/>
          <w:sz w:val="21"/>
        </w:rPr>
        <w:t>※条件は、許可に際し、条件を付する場合に記載</w:t>
      </w:r>
    </w:p>
    <w:p>
      <w:pPr>
        <w:pStyle w:val="0"/>
        <w:ind w:left="210" w:leftChars="100"/>
        <w:jc w:val="both"/>
        <w:rPr>
          <w:rFonts w:hint="eastAsia"/>
          <w:kern w:val="0"/>
          <w:sz w:val="21"/>
        </w:rPr>
      </w:pPr>
    </w:p>
    <w:p>
      <w:pPr>
        <w:pStyle w:val="0"/>
        <w:ind w:left="210" w:left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様式第４号（第５条第４項関係）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部門」ひろしま開催ロゴマーク使用不許可書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日付けで申請のあった、ロゴマークの使用については、下記の理由により不許可とします。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210" w:leftChars="100"/>
        <w:jc w:val="both"/>
        <w:rPr>
          <w:rFonts w:hint="eastAsia"/>
          <w:kern w:val="0"/>
          <w:sz w:val="21"/>
        </w:rPr>
      </w:pPr>
      <w:r>
        <w:rPr>
          <w:rFonts w:hint="eastAsia"/>
          <w:kern w:val="0"/>
          <w:sz w:val="21"/>
        </w:rPr>
        <w:t>１</w:t>
      </w:r>
      <w:r>
        <w:rPr>
          <w:rFonts w:hint="eastAsia"/>
          <w:kern w:val="0"/>
          <w:sz w:val="21"/>
        </w:rPr>
        <w:t xml:space="preserve"> </w:t>
      </w:r>
      <w:r>
        <w:rPr>
          <w:rFonts w:hint="eastAsia"/>
          <w:kern w:val="0"/>
          <w:sz w:val="21"/>
        </w:rPr>
        <w:t>不許可対象物件</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jc w:val="both"/>
        <w:rPr>
          <w:rFonts w:hint="default"/>
          <w:kern w:val="0"/>
          <w:sz w:val="21"/>
        </w:rPr>
      </w:pPr>
      <w:r>
        <w:rPr>
          <w:rFonts w:hint="eastAsia"/>
          <w:kern w:val="0"/>
          <w:sz w:val="21"/>
        </w:rPr>
        <w:t>２</w:t>
      </w:r>
      <w:r>
        <w:rPr>
          <w:rFonts w:hint="eastAsia"/>
          <w:kern w:val="0"/>
          <w:sz w:val="21"/>
        </w:rPr>
        <w:t xml:space="preserve"> </w:t>
      </w:r>
      <w:r>
        <w:rPr>
          <w:rFonts w:hint="eastAsia"/>
          <w:kern w:val="0"/>
          <w:sz w:val="21"/>
        </w:rPr>
        <w:t>不許可とする理由</w:t>
      </w:r>
    </w:p>
    <w:p>
      <w:pPr>
        <w:pStyle w:val="0"/>
        <w:ind w:left="210" w:leftChars="100"/>
        <w:jc w:val="both"/>
        <w:rPr>
          <w:rFonts w:hint="default"/>
          <w:kern w:val="0"/>
          <w:sz w:val="21"/>
        </w:rPr>
      </w:pPr>
    </w:p>
    <w:p>
      <w:pPr>
        <w:pStyle w:val="0"/>
        <w:ind w:left="210" w:leftChars="100"/>
        <w:jc w:val="both"/>
        <w:rPr>
          <w:rFonts w:hint="default"/>
          <w:kern w:val="0"/>
          <w:sz w:val="21"/>
        </w:rPr>
      </w:pPr>
    </w:p>
    <w:p>
      <w:pPr>
        <w:pStyle w:val="0"/>
        <w:ind w:left="210" w:leftChars="10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様式第４号（第８条第１項関係）</w:t>
      </w:r>
    </w:p>
    <w:p>
      <w:pPr>
        <w:pStyle w:val="0"/>
        <w:ind w:left="210" w:leftChars="100"/>
        <w:jc w:val="both"/>
        <w:rPr>
          <w:rFonts w:hint="eastAsia"/>
          <w:kern w:val="0"/>
          <w:sz w:val="21"/>
        </w:rPr>
      </w:pPr>
    </w:p>
    <w:p>
      <w:pPr>
        <w:pStyle w:val="0"/>
        <w:ind w:left="210" w:leftChars="100"/>
        <w:jc w:val="right"/>
        <w:rPr>
          <w:rFonts w:hint="eastAsia"/>
          <w:kern w:val="0"/>
          <w:sz w:val="21"/>
        </w:rPr>
      </w:pPr>
      <w:r>
        <w:rPr>
          <w:rFonts w:hint="eastAsia"/>
          <w:kern w:val="0"/>
          <w:sz w:val="21"/>
        </w:rPr>
        <w:t>令和　年　月　日</w:t>
      </w:r>
    </w:p>
    <w:p>
      <w:pPr>
        <w:pStyle w:val="0"/>
        <w:ind w:left="210" w:leftChars="100"/>
        <w:jc w:val="right"/>
        <w:rPr>
          <w:rFonts w:hint="eastAsia"/>
          <w:kern w:val="0"/>
          <w:sz w:val="21"/>
        </w:rPr>
      </w:pPr>
    </w:p>
    <w:p>
      <w:pPr>
        <w:pStyle w:val="0"/>
        <w:ind w:left="210" w:left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r>
        <w:rPr>
          <w:rFonts w:hint="eastAsia"/>
          <w:kern w:val="0"/>
          <w:sz w:val="21"/>
        </w:rPr>
        <w:t xml:space="preserve"> </w:t>
      </w:r>
      <w:r>
        <w:rPr>
          <w:rFonts w:hint="eastAsia"/>
          <w:kern w:val="0"/>
          <w:sz w:val="21"/>
        </w:rPr>
        <w:t>様</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609" w:leftChars="2200" w:right="0" w:rightChars="0" w:firstLine="0" w:firstLineChars="0"/>
        <w:jc w:val="both"/>
        <w:rPr>
          <w:rFonts w:hint="eastAsia"/>
          <w:kern w:val="0"/>
          <w:sz w:val="21"/>
        </w:rPr>
      </w:pPr>
      <w:r>
        <w:rPr>
          <w:rFonts w:hint="eastAsia"/>
          <w:kern w:val="0"/>
          <w:sz w:val="21"/>
        </w:rPr>
        <w:t>申請者住所（所在地）</w:t>
      </w:r>
    </w:p>
    <w:p>
      <w:pPr>
        <w:pStyle w:val="0"/>
        <w:ind w:left="4609" w:leftChars="2200" w:right="0" w:rightChars="0" w:firstLine="0" w:firstLineChars="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 xml:space="preserve">) </w:t>
      </w:r>
    </w:p>
    <w:p>
      <w:pPr>
        <w:pStyle w:val="0"/>
        <w:ind w:left="4609" w:leftChars="2200" w:right="0" w:rightChars="0" w:firstLine="0" w:firstLineChars="0"/>
        <w:jc w:val="both"/>
        <w:rPr>
          <w:rFonts w:hint="eastAsia"/>
          <w:kern w:val="0"/>
          <w:sz w:val="21"/>
        </w:rPr>
      </w:pPr>
      <w:r>
        <w:rPr>
          <w:rFonts w:hint="eastAsia"/>
          <w:kern w:val="0"/>
          <w:sz w:val="21"/>
        </w:rPr>
        <w:t>連絡先（担当者名、電話番号）</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ロゴマーク使用内容変更申請書</w:t>
      </w:r>
    </w:p>
    <w:p>
      <w:pPr>
        <w:pStyle w:val="0"/>
        <w:ind w:left="210" w:leftChars="100"/>
        <w:jc w:val="both"/>
        <w:rPr>
          <w:rFonts w:hint="eastAsia"/>
          <w:kern w:val="0"/>
          <w:sz w:val="21"/>
        </w:rPr>
      </w:pPr>
    </w:p>
    <w:p>
      <w:pPr>
        <w:pStyle w:val="0"/>
        <w:ind w:left="419" w:leftChars="200" w:right="0" w:rightChars="0" w:firstLine="210" w:firstLineChars="100"/>
        <w:jc w:val="both"/>
        <w:rPr>
          <w:rFonts w:hint="eastAsia"/>
          <w:kern w:val="0"/>
          <w:sz w:val="21"/>
        </w:rPr>
      </w:pPr>
      <w:r>
        <w:rPr>
          <w:rFonts w:hint="eastAsia"/>
          <w:kern w:val="0"/>
          <w:sz w:val="21"/>
        </w:rPr>
        <w:t>令和　年　月　日付けで許可（許可番号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号）を受けた内容について、下記のとおり変更したいので、</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ロゴマーク使用取扱要領第８条第１項の規定により申請します。</w:t>
      </w:r>
    </w:p>
    <w:p>
      <w:pPr>
        <w:pStyle w:val="0"/>
        <w:ind w:left="419" w:leftChars="200" w:right="0" w:rightChars="0" w:firstLine="210" w:firstLineChars="100"/>
        <w:jc w:val="both"/>
        <w:rPr>
          <w:rFonts w:hint="eastAsia"/>
          <w:kern w:val="0"/>
          <w:sz w:val="21"/>
        </w:rPr>
      </w:pPr>
      <w:r>
        <w:rPr>
          <w:rFonts w:hint="eastAsia"/>
          <w:kern w:val="0"/>
          <w:sz w:val="21"/>
        </w:rPr>
        <w:t>なお、変更後の使用にあたっては、同要領に定める事項を遵守します。</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19" w:leftChars="200" w:firstLine="210" w:firstLineChars="100"/>
        <w:jc w:val="both"/>
        <w:rPr>
          <w:rFonts w:hint="default"/>
          <w:kern w:val="0"/>
          <w:sz w:val="21"/>
        </w:rPr>
      </w:pPr>
      <w:r>
        <w:rPr>
          <w:rFonts w:hint="eastAsia"/>
          <w:kern w:val="0"/>
          <w:sz w:val="21"/>
        </w:rPr>
        <w:t>変更内容</w:t>
      </w:r>
    </w:p>
    <w:p>
      <w:pPr>
        <w:pStyle w:val="0"/>
        <w:ind w:leftChars="0" w:firstLineChars="0"/>
        <w:jc w:val="both"/>
        <w:rPr>
          <w:rFonts w:hint="default"/>
          <w:kern w:val="0"/>
          <w:sz w:val="21"/>
        </w:rPr>
      </w:pPr>
    </w:p>
    <w:p>
      <w:pPr>
        <w:pStyle w:val="0"/>
        <w:ind w:leftChars="0" w:firstLineChars="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様式第５号（第８条第２項関係）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Chars="0" w:firstLineChars="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ロゴマーク使用内容変更許可書</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firstLine="210" w:firstLineChars="100"/>
        <w:jc w:val="both"/>
        <w:rPr>
          <w:rFonts w:hint="eastAsia"/>
          <w:kern w:val="0"/>
          <w:sz w:val="21"/>
        </w:rPr>
      </w:pPr>
      <w:r>
        <w:rPr>
          <w:rFonts w:hint="eastAsia"/>
          <w:kern w:val="0"/>
          <w:sz w:val="21"/>
        </w:rPr>
        <w:t>令和　年　月　日付けで申請のあった、許可番号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号のロゴマークの使用内容の変更について、</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ロゴマーク使用取扱要領第８条第２項の規定により下記のとおり許可します。</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20" w:leftChars="100" w:hanging="210" w:hangingChars="100"/>
        <w:jc w:val="both"/>
        <w:rPr>
          <w:rFonts w:hint="eastAsia"/>
          <w:kern w:val="0"/>
          <w:sz w:val="21"/>
        </w:rPr>
      </w:pPr>
      <w:r>
        <w:rPr>
          <w:rFonts w:hint="eastAsia"/>
          <w:kern w:val="0"/>
          <w:sz w:val="21"/>
        </w:rPr>
        <w:t>１　変更許可内容は、ロゴマーク使用内容変更許可申請書のとおりとする。</w:t>
      </w:r>
    </w:p>
    <w:p>
      <w:pPr>
        <w:pStyle w:val="0"/>
        <w:ind w:left="420" w:leftChars="100" w:hanging="210" w:hangingChars="100"/>
        <w:jc w:val="both"/>
        <w:rPr>
          <w:rFonts w:hint="eastAsia"/>
          <w:kern w:val="0"/>
          <w:sz w:val="21"/>
        </w:rPr>
      </w:pPr>
    </w:p>
    <w:p>
      <w:pPr>
        <w:pStyle w:val="0"/>
        <w:ind w:left="420" w:leftChars="100" w:hanging="210" w:hangingChars="100"/>
        <w:jc w:val="both"/>
        <w:rPr>
          <w:rFonts w:hint="eastAsia"/>
          <w:kern w:val="0"/>
          <w:sz w:val="21"/>
        </w:rPr>
      </w:pPr>
    </w:p>
    <w:p>
      <w:pPr>
        <w:pStyle w:val="0"/>
        <w:ind w:left="420" w:leftChars="100" w:hanging="210" w:hangingChars="100"/>
        <w:jc w:val="both"/>
        <w:rPr>
          <w:rFonts w:hint="default"/>
          <w:kern w:val="0"/>
          <w:sz w:val="21"/>
        </w:rPr>
      </w:pPr>
      <w:r>
        <w:rPr>
          <w:rFonts w:hint="eastAsia"/>
          <w:kern w:val="0"/>
          <w:sz w:val="21"/>
        </w:rPr>
        <w:t>２　</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ロゴマーク使用取扱要領を遵守すること。</w:t>
      </w:r>
    </w:p>
    <w:p>
      <w:pPr>
        <w:pStyle w:val="0"/>
        <w:ind w:leftChars="0" w:firstLineChars="0"/>
        <w:jc w:val="both"/>
        <w:rPr>
          <w:rFonts w:hint="default"/>
          <w:kern w:val="0"/>
          <w:sz w:val="21"/>
        </w:rPr>
      </w:pPr>
    </w:p>
    <w:p>
      <w:pPr>
        <w:pStyle w:val="0"/>
        <w:ind w:leftChars="0" w:firstLineChars="0"/>
        <w:jc w:val="both"/>
        <w:rPr>
          <w:rFonts w:hint="default"/>
          <w:kern w:val="0"/>
          <w:sz w:val="21"/>
        </w:rPr>
      </w:pPr>
    </w:p>
    <w:p>
      <w:pPr>
        <w:pStyle w:val="0"/>
        <w:ind w:leftChars="0" w:firstLineChars="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様式第６号（第８条第３項関係）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Chars="0" w:firstLineChars="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ロゴマーク使用内容変更不許可書</w:t>
      </w:r>
    </w:p>
    <w:p>
      <w:pPr>
        <w:pStyle w:val="0"/>
        <w:ind w:leftChars="0" w:firstLineChars="0"/>
        <w:jc w:val="both"/>
        <w:rPr>
          <w:rFonts w:hint="eastAsia"/>
          <w:kern w:val="0"/>
          <w:sz w:val="21"/>
        </w:rPr>
      </w:pPr>
    </w:p>
    <w:p>
      <w:pPr>
        <w:pStyle w:val="0"/>
        <w:ind w:leftChars="0" w:firstLineChars="0"/>
        <w:jc w:val="both"/>
        <w:rPr>
          <w:rFonts w:hint="eastAsia"/>
          <w:kern w:val="0"/>
          <w:sz w:val="21"/>
        </w:rPr>
      </w:pPr>
    </w:p>
    <w:p>
      <w:pPr>
        <w:pStyle w:val="0"/>
        <w:ind w:left="210" w:leftChars="100" w:firstLine="419" w:firstLineChars="200"/>
        <w:jc w:val="both"/>
        <w:rPr>
          <w:rFonts w:hint="eastAsia"/>
          <w:kern w:val="0"/>
          <w:sz w:val="21"/>
        </w:rPr>
      </w:pPr>
      <w:r>
        <w:rPr>
          <w:rFonts w:hint="eastAsia"/>
          <w:kern w:val="0"/>
          <w:sz w:val="21"/>
        </w:rPr>
        <w:t>令和　年　月　日付けで申請のあった、許可番号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号のロゴマークの使用内容の変更については、下記の理由により不許可とします。</w:t>
      </w:r>
    </w:p>
    <w:p>
      <w:pPr>
        <w:pStyle w:val="0"/>
        <w:ind w:left="210" w:leftChars="100" w:firstLine="210" w:firstLineChars="100"/>
        <w:jc w:val="both"/>
        <w:rPr>
          <w:rFonts w:hint="eastAsia"/>
          <w:kern w:val="0"/>
          <w:sz w:val="21"/>
        </w:rPr>
      </w:pPr>
    </w:p>
    <w:p>
      <w:pPr>
        <w:pStyle w:val="0"/>
        <w:ind w:left="210" w:leftChars="100" w:firstLine="210" w:firstLineChars="100"/>
        <w:jc w:val="both"/>
        <w:rPr>
          <w:rFonts w:hint="default"/>
          <w:kern w:val="0"/>
          <w:sz w:val="21"/>
        </w:rPr>
      </w:pPr>
    </w:p>
    <w:p>
      <w:pPr>
        <w:pStyle w:val="0"/>
        <w:ind w:left="210" w:leftChars="100" w:firstLine="210" w:firstLineChars="100"/>
        <w:jc w:val="both"/>
        <w:rPr>
          <w:rFonts w:hint="default"/>
          <w:kern w:val="0"/>
          <w:sz w:val="21"/>
        </w:rPr>
      </w:pPr>
      <w:r>
        <w:rPr>
          <w:rFonts w:hint="eastAsia"/>
          <w:kern w:val="0"/>
          <w:sz w:val="21"/>
        </w:rPr>
        <w:t>不許可とする理由</w:t>
      </w:r>
    </w:p>
    <w:p>
      <w:pPr>
        <w:pStyle w:val="0"/>
        <w:ind w:leftChars="0" w:firstLineChars="0"/>
        <w:jc w:val="both"/>
        <w:rPr>
          <w:rFonts w:hint="default"/>
          <w:kern w:val="0"/>
          <w:sz w:val="21"/>
        </w:rPr>
      </w:pPr>
    </w:p>
    <w:p>
      <w:pPr>
        <w:pStyle w:val="0"/>
        <w:ind w:leftChars="0" w:firstLineChars="0"/>
        <w:jc w:val="both"/>
        <w:rPr>
          <w:rFonts w:hint="default"/>
          <w:kern w:val="0"/>
          <w:sz w:val="21"/>
        </w:rPr>
      </w:pPr>
    </w:p>
    <w:sectPr>
      <w:pgSz w:w="11906" w:h="16838"/>
      <w:pgMar w:top="1134" w:right="1134" w:bottom="1418" w:left="1134" w:header="851" w:footer="992" w:gutter="0"/>
      <w:cols w:space="720"/>
      <w:textDirection w:val="lrTb"/>
      <w:docGrid w:type="linesAndChars" w:linePitch="32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25"/>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ゴシック" w:hAnsi="ＭＳ ゴシック" w:eastAsia="ＭＳ ゴシック"/>
      <w:kern w:val="0"/>
      <w:sz w:val="18"/>
    </w:rPr>
  </w:style>
  <w:style w:type="paragraph" w:styleId="16">
    <w:name w:val="Closing"/>
    <w:basedOn w:val="0"/>
    <w:next w:val="16"/>
    <w:link w:val="0"/>
    <w:uiPriority w:val="0"/>
    <w:pPr>
      <w:jc w:val="right"/>
    </w:pPr>
    <w:rPr>
      <w:rFonts w:ascii="ＭＳ ゴシック" w:hAnsi="ＭＳ ゴシック" w:eastAsia="ＭＳ ゴシック"/>
      <w:kern w:val="0"/>
      <w:sz w:val="18"/>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10</Pages>
  <Words>71</Words>
  <Characters>4238</Characters>
  <Application>JUST Note</Application>
  <Lines>304</Lines>
  <Paragraphs>146</Paragraphs>
  <Company>広島県</Company>
  <CharactersWithSpaces>4371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瀬戸内しま博覧会「瀬戸内しまのわ２０１４」協賛要綱</dc:title>
  <dc:creator>広島県</dc:creator>
  <cp:lastModifiedBy>高階 芙美華</cp:lastModifiedBy>
  <cp:lastPrinted>2026-03-02T08:11:46Z</cp:lastPrinted>
  <dcterms:created xsi:type="dcterms:W3CDTF">2025-09-18T08:50:00Z</dcterms:created>
  <dcterms:modified xsi:type="dcterms:W3CDTF">2026-03-03T01:02:49Z</dcterms:modified>
  <cp:revision>305</cp:revision>
</cp:coreProperties>
</file>